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3B94" w:rsidRPr="00E848A4" w:rsidP="00213B94" w14:paraId="180EE2BF" w14:textId="59D9FEB7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>
        <w:rPr>
          <w:bCs/>
          <w:color w:val="FF0000"/>
        </w:rPr>
        <w:t>23</w:t>
      </w:r>
      <w:r w:rsidR="002F4FA6">
        <w:rPr>
          <w:bCs/>
          <w:color w:val="FF0000"/>
        </w:rPr>
        <w:t>0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213B94" w:rsidP="002F4FA6" w14:paraId="36EC2395" w14:textId="53467D1C">
      <w:pPr>
        <w:ind w:firstLine="539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86MS0021-01-2026-000854-37</w:t>
      </w:r>
    </w:p>
    <w:p w:rsidR="00213B94" w:rsidRPr="00E848A4" w:rsidP="00213B94" w14:paraId="1A08AA68" w14:textId="192585D4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213B94" w:rsidRPr="00E848A4" w:rsidP="00213B94" w14:paraId="597E2615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213B94" w:rsidRPr="00E848A4" w:rsidP="00213B94" w14:paraId="5787C659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213B94" w:rsidRPr="009A27DB" w:rsidP="00213B94" w14:paraId="0ED1328E" w14:textId="6A555FF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>
        <w:rPr>
          <w:color w:val="0D0D0D" w:themeColor="text1" w:themeTint="F2"/>
          <w:sz w:val="28"/>
          <w:szCs w:val="28"/>
        </w:rPr>
        <w:t>01 апреля 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2630C1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9A27DB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</w:t>
      </w:r>
      <w:r w:rsidRPr="002630C1">
        <w:rPr>
          <w:color w:val="0D0D0D" w:themeColor="text1" w:themeTint="F2"/>
          <w:sz w:val="28"/>
          <w:szCs w:val="28"/>
        </w:rPr>
        <w:t>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2630C1">
        <w:rPr>
          <w:color w:val="0D0D0D" w:themeColor="text1" w:themeTint="F2"/>
          <w:sz w:val="28"/>
          <w:szCs w:val="28"/>
        </w:rPr>
        <w:t>шении в отношении:</w:t>
      </w:r>
    </w:p>
    <w:p w:rsidR="00871EA0" w:rsidRPr="004F223F" w:rsidP="00871EA0" w14:paraId="3A517768" w14:textId="70BEA2EE">
      <w:pPr>
        <w:ind w:firstLine="851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президента</w:t>
      </w:r>
      <w:r w:rsidRPr="001625CB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местной общественной организации г. Нижневартовска </w:t>
      </w:r>
      <w:r w:rsidRPr="001625CB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Федерация спортивной акробатики</w:t>
      </w:r>
      <w:r w:rsidRPr="001625CB">
        <w:rPr>
          <w:color w:val="FF0000"/>
          <w:sz w:val="28"/>
          <w:szCs w:val="28"/>
        </w:rPr>
        <w:t xml:space="preserve">» - </w:t>
      </w:r>
      <w:r>
        <w:rPr>
          <w:color w:val="FF0000"/>
          <w:sz w:val="28"/>
          <w:szCs w:val="28"/>
        </w:rPr>
        <w:t>Исакова Василия Яковлевича</w:t>
      </w:r>
      <w:r w:rsidRPr="001625CB">
        <w:rPr>
          <w:color w:val="FF0000"/>
          <w:sz w:val="28"/>
          <w:szCs w:val="28"/>
        </w:rPr>
        <w:t xml:space="preserve">, </w:t>
      </w:r>
      <w:r w:rsidR="00A60DC9">
        <w:rPr>
          <w:color w:val="FF0000"/>
          <w:sz w:val="28"/>
          <w:szCs w:val="28"/>
        </w:rPr>
        <w:t>*</w:t>
      </w:r>
      <w:r w:rsidRPr="001625CB">
        <w:rPr>
          <w:color w:val="FF0000"/>
          <w:sz w:val="28"/>
          <w:szCs w:val="28"/>
        </w:rPr>
        <w:t xml:space="preserve"> года рождения, уроженца </w:t>
      </w:r>
      <w:r w:rsidR="00A60DC9">
        <w:rPr>
          <w:color w:val="FF0000"/>
          <w:sz w:val="28"/>
          <w:szCs w:val="28"/>
        </w:rPr>
        <w:t>*</w:t>
      </w:r>
      <w:r w:rsidRPr="001625CB">
        <w:rPr>
          <w:color w:val="FF0000"/>
          <w:sz w:val="28"/>
          <w:szCs w:val="28"/>
        </w:rPr>
        <w:t>,  зарегистрированного</w:t>
      </w:r>
      <w:r w:rsidRPr="001625CB">
        <w:rPr>
          <w:color w:val="FF0000"/>
          <w:sz w:val="28"/>
          <w:szCs w:val="28"/>
        </w:rPr>
        <w:t xml:space="preserve"> и проживающего: </w:t>
      </w:r>
      <w:r w:rsidR="00A60DC9">
        <w:rPr>
          <w:color w:val="FF0000"/>
          <w:sz w:val="28"/>
          <w:szCs w:val="28"/>
        </w:rPr>
        <w:t>*</w:t>
      </w:r>
      <w:r w:rsidRPr="001625CB">
        <w:rPr>
          <w:color w:val="FF0000"/>
          <w:sz w:val="28"/>
          <w:szCs w:val="28"/>
        </w:rPr>
        <w:t xml:space="preserve">  паспорт </w:t>
      </w:r>
      <w:r w:rsidR="00A60DC9">
        <w:rPr>
          <w:color w:val="FF0000"/>
          <w:sz w:val="28"/>
          <w:szCs w:val="28"/>
        </w:rPr>
        <w:t>*</w:t>
      </w:r>
      <w:r w:rsidRPr="004F223F">
        <w:rPr>
          <w:color w:val="0D0D0D" w:themeColor="text1" w:themeTint="F2"/>
          <w:sz w:val="28"/>
          <w:szCs w:val="28"/>
        </w:rPr>
        <w:t>,</w:t>
      </w:r>
      <w:r w:rsidR="00213B94">
        <w:rPr>
          <w:color w:val="0D0D0D" w:themeColor="text1" w:themeTint="F2"/>
          <w:sz w:val="28"/>
          <w:szCs w:val="28"/>
        </w:rPr>
        <w:t xml:space="preserve">ИНН </w:t>
      </w:r>
      <w:r w:rsidR="00A60DC9">
        <w:rPr>
          <w:color w:val="0D0D0D" w:themeColor="text1" w:themeTint="F2"/>
          <w:sz w:val="28"/>
          <w:szCs w:val="28"/>
        </w:rPr>
        <w:t>*</w:t>
      </w:r>
    </w:p>
    <w:p w:rsidR="00871EA0" w:rsidRPr="004F223F" w:rsidP="00871EA0" w14:paraId="625EA11A" w14:textId="77777777">
      <w:pPr>
        <w:ind w:firstLine="851"/>
        <w:jc w:val="center"/>
        <w:rPr>
          <w:color w:val="0D0D0D" w:themeColor="text1" w:themeTint="F2"/>
          <w:sz w:val="28"/>
          <w:szCs w:val="28"/>
        </w:rPr>
      </w:pPr>
      <w:r w:rsidRPr="004F223F">
        <w:rPr>
          <w:color w:val="0D0D0D" w:themeColor="text1" w:themeTint="F2"/>
          <w:sz w:val="28"/>
          <w:szCs w:val="28"/>
        </w:rPr>
        <w:t>УСТАНОВИЛ:</w:t>
      </w:r>
    </w:p>
    <w:p w:rsidR="00784F16" w:rsidRPr="002630C1" w:rsidP="00871EA0" w14:paraId="06C2ED42" w14:textId="56460048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Исаков В. Я.</w:t>
      </w:r>
      <w:r w:rsidRPr="004F223F">
        <w:rPr>
          <w:color w:val="0D0D0D" w:themeColor="text1" w:themeTint="F2"/>
          <w:sz w:val="28"/>
          <w:szCs w:val="28"/>
        </w:rPr>
        <w:t xml:space="preserve">, </w:t>
      </w:r>
      <w:r w:rsidR="00213B94">
        <w:rPr>
          <w:color w:val="0D0D0D" w:themeColor="text1" w:themeTint="F2"/>
          <w:sz w:val="28"/>
          <w:szCs w:val="28"/>
        </w:rPr>
        <w:t>26.0</w:t>
      </w:r>
      <w:r w:rsidR="002F4FA6">
        <w:rPr>
          <w:color w:val="0D0D0D" w:themeColor="text1" w:themeTint="F2"/>
          <w:sz w:val="28"/>
          <w:szCs w:val="28"/>
        </w:rPr>
        <w:t>7</w:t>
      </w:r>
      <w:r w:rsidR="00213B94">
        <w:rPr>
          <w:color w:val="0D0D0D" w:themeColor="text1" w:themeTint="F2"/>
          <w:sz w:val="28"/>
          <w:szCs w:val="28"/>
        </w:rPr>
        <w:t>.2025</w:t>
      </w:r>
      <w:r w:rsidR="000E5CFB">
        <w:rPr>
          <w:color w:val="0D0D0D" w:themeColor="text1" w:themeTint="F2"/>
          <w:sz w:val="28"/>
          <w:szCs w:val="28"/>
        </w:rPr>
        <w:t xml:space="preserve"> го</w:t>
      </w:r>
      <w:r w:rsidR="00DC6FDA">
        <w:rPr>
          <w:color w:val="0D0D0D" w:themeColor="text1" w:themeTint="F2"/>
          <w:sz w:val="28"/>
          <w:szCs w:val="28"/>
        </w:rPr>
        <w:t>д</w:t>
      </w:r>
      <w:r w:rsidR="000E5CFB">
        <w:rPr>
          <w:color w:val="0D0D0D" w:themeColor="text1" w:themeTint="F2"/>
          <w:sz w:val="28"/>
          <w:szCs w:val="28"/>
        </w:rPr>
        <w:t xml:space="preserve">а в 00:01 часов, </w:t>
      </w:r>
      <w:r w:rsidRPr="004F223F">
        <w:rPr>
          <w:color w:val="0D0D0D" w:themeColor="text1" w:themeTint="F2"/>
          <w:sz w:val="28"/>
          <w:szCs w:val="28"/>
        </w:rPr>
        <w:t xml:space="preserve">являясь </w:t>
      </w:r>
      <w:r>
        <w:rPr>
          <w:color w:val="FF0000"/>
          <w:sz w:val="28"/>
          <w:szCs w:val="28"/>
        </w:rPr>
        <w:t>президентом</w:t>
      </w:r>
      <w:r w:rsidRPr="001625CB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местной общественной организации г. Нижневартовска </w:t>
      </w:r>
      <w:r w:rsidRPr="001625CB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Федерация спортивной акробатики</w:t>
      </w:r>
      <w:r w:rsidRPr="001625CB">
        <w:rPr>
          <w:color w:val="FF0000"/>
          <w:sz w:val="28"/>
          <w:szCs w:val="28"/>
        </w:rPr>
        <w:t xml:space="preserve">» </w:t>
      </w:r>
      <w:r w:rsidRPr="004F223F">
        <w:rPr>
          <w:color w:val="0D0D0D" w:themeColor="text1" w:themeTint="F2"/>
          <w:sz w:val="28"/>
          <w:szCs w:val="28"/>
        </w:rPr>
        <w:t>расположенного по адресу</w:t>
      </w:r>
      <w:r w:rsidRPr="004F223F">
        <w:rPr>
          <w:color w:val="0D0D0D" w:themeColor="text1" w:themeTint="F2"/>
          <w:sz w:val="28"/>
          <w:szCs w:val="28"/>
        </w:rPr>
        <w:t xml:space="preserve">: </w:t>
      </w:r>
      <w:r w:rsidR="00A60DC9">
        <w:rPr>
          <w:color w:val="0D0D0D" w:themeColor="text1" w:themeTint="F2"/>
          <w:sz w:val="28"/>
          <w:szCs w:val="28"/>
        </w:rPr>
        <w:t>*</w:t>
      </w:r>
      <w:r w:rsidRPr="002630C1" w:rsidR="008A06A5">
        <w:rPr>
          <w:color w:val="0D0D0D" w:themeColor="text1" w:themeTint="F2"/>
          <w:sz w:val="28"/>
          <w:szCs w:val="28"/>
        </w:rPr>
        <w:t xml:space="preserve"> что подтверждается выпиской из ЕГРЮЛ, </w:t>
      </w:r>
      <w:r w:rsidRPr="002630C1">
        <w:rPr>
          <w:color w:val="0D0D0D" w:themeColor="text1" w:themeTint="F2"/>
          <w:sz w:val="28"/>
          <w:szCs w:val="28"/>
        </w:rPr>
        <w:t xml:space="preserve">несвоевременно   представила декларацию (расчет) по страховым взносам </w:t>
      </w:r>
      <w:r w:rsidRPr="00213B94">
        <w:rPr>
          <w:color w:val="FF0000"/>
          <w:sz w:val="28"/>
          <w:szCs w:val="28"/>
        </w:rPr>
        <w:t xml:space="preserve">за </w:t>
      </w:r>
      <w:r w:rsidR="002F4FA6">
        <w:rPr>
          <w:color w:val="FF0000"/>
          <w:sz w:val="28"/>
          <w:szCs w:val="28"/>
        </w:rPr>
        <w:t>6</w:t>
      </w:r>
      <w:r w:rsidRPr="00213B94">
        <w:rPr>
          <w:color w:val="FF0000"/>
          <w:sz w:val="28"/>
          <w:szCs w:val="28"/>
        </w:rPr>
        <w:t xml:space="preserve"> месяц</w:t>
      </w:r>
      <w:r w:rsidR="002F4FA6">
        <w:rPr>
          <w:color w:val="FF0000"/>
          <w:sz w:val="28"/>
          <w:szCs w:val="28"/>
        </w:rPr>
        <w:t>ев</w:t>
      </w:r>
      <w:r w:rsidRPr="00213B94">
        <w:rPr>
          <w:color w:val="FF0000"/>
          <w:sz w:val="28"/>
          <w:szCs w:val="28"/>
        </w:rPr>
        <w:t xml:space="preserve"> 202</w:t>
      </w:r>
      <w:r w:rsidRPr="00213B94" w:rsidR="00213B94">
        <w:rPr>
          <w:color w:val="FF0000"/>
          <w:sz w:val="28"/>
          <w:szCs w:val="28"/>
        </w:rPr>
        <w:t xml:space="preserve">5 </w:t>
      </w:r>
      <w:r w:rsidRPr="002630C1">
        <w:rPr>
          <w:color w:val="0D0D0D" w:themeColor="text1" w:themeTint="F2"/>
          <w:sz w:val="28"/>
          <w:szCs w:val="28"/>
        </w:rPr>
        <w:t xml:space="preserve">года, срок предоставления не позднее </w:t>
      </w:r>
      <w:r w:rsidR="00213B94">
        <w:rPr>
          <w:color w:val="0D0D0D" w:themeColor="text1" w:themeTint="F2"/>
          <w:sz w:val="28"/>
          <w:szCs w:val="28"/>
        </w:rPr>
        <w:t>25.0</w:t>
      </w:r>
      <w:r w:rsidR="002F4FA6">
        <w:rPr>
          <w:color w:val="0D0D0D" w:themeColor="text1" w:themeTint="F2"/>
          <w:sz w:val="28"/>
          <w:szCs w:val="28"/>
        </w:rPr>
        <w:t>7</w:t>
      </w:r>
      <w:r w:rsidR="00213B94">
        <w:rPr>
          <w:color w:val="0D0D0D" w:themeColor="text1" w:themeTint="F2"/>
          <w:sz w:val="28"/>
          <w:szCs w:val="28"/>
        </w:rPr>
        <w:t xml:space="preserve">.2025 </w:t>
      </w:r>
      <w:r w:rsidRPr="002630C1">
        <w:rPr>
          <w:color w:val="0D0D0D" w:themeColor="text1" w:themeTint="F2"/>
          <w:sz w:val="28"/>
          <w:szCs w:val="28"/>
        </w:rPr>
        <w:t xml:space="preserve">года, фактически </w:t>
      </w:r>
      <w:r w:rsidRPr="002630C1">
        <w:rPr>
          <w:color w:val="0D0D0D" w:themeColor="text1" w:themeTint="F2"/>
          <w:sz w:val="28"/>
          <w:szCs w:val="28"/>
        </w:rPr>
        <w:t>предоставлена</w:t>
      </w:r>
      <w:r w:rsidR="00FB40C7">
        <w:rPr>
          <w:color w:val="0D0D0D" w:themeColor="text1" w:themeTint="F2"/>
          <w:sz w:val="28"/>
          <w:szCs w:val="28"/>
        </w:rPr>
        <w:t xml:space="preserve"> </w:t>
      </w:r>
      <w:r w:rsidRPr="00213B94" w:rsidR="00213B94">
        <w:rPr>
          <w:color w:val="FF0000"/>
          <w:sz w:val="28"/>
          <w:szCs w:val="28"/>
        </w:rPr>
        <w:t>12.11.2025</w:t>
      </w:r>
      <w:r w:rsidRPr="002630C1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 кодекса РФ.</w:t>
      </w:r>
    </w:p>
    <w:p w:rsidR="008A06A5" w:rsidRPr="002630C1" w:rsidP="00784F16" w14:paraId="7F14B5EB" w14:textId="2CD412FA">
      <w:pPr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Исаков В. Я.</w:t>
      </w:r>
      <w:r w:rsidRPr="002630C1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при</w:t>
      </w:r>
      <w:r w:rsidRPr="002630C1">
        <w:rPr>
          <w:color w:val="0D0D0D" w:themeColor="text1" w:themeTint="F2"/>
          <w:sz w:val="28"/>
          <w:szCs w:val="28"/>
        </w:rPr>
        <w:t xml:space="preserve"> рассмотрени</w:t>
      </w:r>
      <w:r>
        <w:rPr>
          <w:color w:val="0D0D0D" w:themeColor="text1" w:themeTint="F2"/>
          <w:sz w:val="28"/>
          <w:szCs w:val="28"/>
        </w:rPr>
        <w:t>и</w:t>
      </w:r>
      <w:r w:rsidRPr="002630C1">
        <w:rPr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color w:val="0D0D0D" w:themeColor="text1" w:themeTint="F2"/>
          <w:sz w:val="28"/>
          <w:szCs w:val="28"/>
        </w:rPr>
        <w:t>пояснил, что согласен с протоколом.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</w:t>
      </w:r>
      <w:r w:rsidRPr="009A27DB">
        <w:rPr>
          <w:color w:val="0D0D0D" w:themeColor="text1" w:themeTint="F2"/>
          <w:sz w:val="28"/>
          <w:szCs w:val="28"/>
        </w:rPr>
        <w:t>тва по делу:</w:t>
      </w:r>
    </w:p>
    <w:p w:rsidR="00784F16" w:rsidRPr="009A27DB" w:rsidP="00784F16" w14:paraId="3FF8EE0C" w14:textId="08E08568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2F4FA6" w:rsidR="002F4FA6">
        <w:rPr>
          <w:color w:val="FF0000"/>
          <w:sz w:val="28"/>
          <w:szCs w:val="28"/>
        </w:rPr>
        <w:t>86032601900266200001</w:t>
      </w:r>
      <w:r w:rsidRPr="009A27DB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 w:rsidR="00213B94">
        <w:rPr>
          <w:color w:val="FF0000"/>
          <w:sz w:val="28"/>
          <w:szCs w:val="28"/>
        </w:rPr>
        <w:t>09.02</w:t>
      </w:r>
      <w:r w:rsidRPr="00881CBC" w:rsidR="00C577D1">
        <w:rPr>
          <w:color w:val="FF0000"/>
          <w:sz w:val="28"/>
          <w:szCs w:val="28"/>
        </w:rPr>
        <w:t>.202</w:t>
      </w:r>
      <w:r w:rsidR="00213B94">
        <w:rPr>
          <w:color w:val="FF0000"/>
          <w:sz w:val="28"/>
          <w:szCs w:val="28"/>
        </w:rPr>
        <w:t>6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44E95EA3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213B94">
        <w:rPr>
          <w:color w:val="FF0000"/>
          <w:sz w:val="28"/>
          <w:szCs w:val="28"/>
        </w:rPr>
        <w:t>09.02</w:t>
      </w:r>
      <w:r w:rsidRPr="00881CBC" w:rsidR="00213B94">
        <w:rPr>
          <w:color w:val="FF0000"/>
          <w:sz w:val="28"/>
          <w:szCs w:val="28"/>
        </w:rPr>
        <w:t>.202</w:t>
      </w:r>
      <w:r w:rsidR="00213B94">
        <w:rPr>
          <w:color w:val="FF0000"/>
          <w:sz w:val="28"/>
          <w:szCs w:val="28"/>
        </w:rPr>
        <w:t>6</w:t>
      </w:r>
      <w:r w:rsidRPr="00881CBC" w:rsidR="00213B94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</w:t>
      </w:r>
      <w:r w:rsidRPr="009A27DB">
        <w:rPr>
          <w:color w:val="0D0D0D" w:themeColor="text1" w:themeTint="F2"/>
          <w:sz w:val="28"/>
          <w:szCs w:val="28"/>
        </w:rPr>
        <w:t>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354FB7" w:rsidRPr="00964075" w:rsidP="00354FB7" w14:paraId="367ED6A9" w14:textId="77777777">
      <w:pPr>
        <w:ind w:firstLine="540"/>
        <w:jc w:val="both"/>
        <w:rPr>
          <w:sz w:val="28"/>
          <w:szCs w:val="28"/>
        </w:rPr>
      </w:pPr>
      <w:r w:rsidRPr="00964075">
        <w:rPr>
          <w:sz w:val="28"/>
          <w:szCs w:val="28"/>
        </w:rPr>
        <w:t>Согласно п.7 ст.431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выплаты,</w:t>
      </w:r>
      <w:r w:rsidRPr="00964075">
        <w:rPr>
          <w:sz w:val="28"/>
          <w:szCs w:val="28"/>
        </w:rPr>
        <w:t xml:space="preserve">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</w:t>
      </w:r>
      <w:r w:rsidRPr="00964075">
        <w:rPr>
          <w:sz w:val="28"/>
          <w:szCs w:val="28"/>
        </w:rPr>
        <w:t>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</w:t>
      </w:r>
      <w:r w:rsidRPr="00964075">
        <w:rPr>
          <w:sz w:val="28"/>
          <w:szCs w:val="28"/>
        </w:rPr>
        <w:t xml:space="preserve"> лица, производящего выплаты и иные вознаграждения физическим </w:t>
      </w:r>
      <w:r w:rsidRPr="00964075">
        <w:rPr>
          <w:sz w:val="28"/>
          <w:szCs w:val="28"/>
        </w:rPr>
        <w:t xml:space="preserve">лицам расчет по страховым взносам - </w:t>
      </w:r>
      <w:r w:rsidRPr="00964075">
        <w:rPr>
          <w:color w:val="660066"/>
          <w:sz w:val="28"/>
          <w:szCs w:val="28"/>
        </w:rPr>
        <w:t>не позднее 25-го числа месяца</w:t>
      </w:r>
      <w:r w:rsidRPr="00964075">
        <w:rPr>
          <w:sz w:val="28"/>
          <w:szCs w:val="28"/>
        </w:rPr>
        <w:t>, следующего за расчетным (отчетным) периодом.</w:t>
      </w:r>
    </w:p>
    <w:p w:rsidR="00971471" w:rsidRPr="009A27DB" w:rsidP="00971471" w14:paraId="48B658F2" w14:textId="47E06363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Оценив исследованные доказательства в их совокупности, мировой судья приходит к вы</w:t>
      </w:r>
      <w:r w:rsidRPr="009A27DB">
        <w:rPr>
          <w:color w:val="0D0D0D" w:themeColor="text1" w:themeTint="F2"/>
          <w:sz w:val="28"/>
          <w:szCs w:val="28"/>
        </w:rPr>
        <w:t xml:space="preserve">воду, что </w:t>
      </w:r>
      <w:r w:rsidR="00871EA0">
        <w:rPr>
          <w:color w:val="FF0000"/>
          <w:sz w:val="28"/>
          <w:szCs w:val="28"/>
        </w:rPr>
        <w:t>Исаков В.Я</w:t>
      </w:r>
      <w:r w:rsidR="004828A2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</w:t>
      </w:r>
      <w:r w:rsidRPr="009A27DB">
        <w:rPr>
          <w:color w:val="0D0D0D" w:themeColor="text1" w:themeTint="F2"/>
          <w:sz w:val="28"/>
          <w:szCs w:val="28"/>
        </w:rPr>
        <w:t xml:space="preserve">х сроков представления налоговой декларации в налоговый орган по месту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</w:t>
      </w:r>
      <w:r w:rsidRPr="009A27DB">
        <w:rPr>
          <w:color w:val="0D0D0D" w:themeColor="text1" w:themeTint="F2"/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</w:t>
      </w:r>
      <w:r w:rsidRPr="009A27DB">
        <w:rPr>
          <w:color w:val="0D0D0D" w:themeColor="text1" w:themeTint="F2"/>
          <w:sz w:val="28"/>
          <w:szCs w:val="28"/>
        </w:rPr>
        <w:t>ях, и считает необходимым назначить административное наказание 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7B028E2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президента</w:t>
      </w:r>
      <w:r w:rsidRPr="001625CB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местной обществе</w:t>
      </w:r>
      <w:r>
        <w:rPr>
          <w:color w:val="FF0000"/>
          <w:sz w:val="28"/>
          <w:szCs w:val="28"/>
        </w:rPr>
        <w:t xml:space="preserve">нной организации г. Нижневартовска </w:t>
      </w:r>
      <w:r w:rsidRPr="001625CB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Федерация спортивной акробатики</w:t>
      </w:r>
      <w:r w:rsidRPr="001625CB">
        <w:rPr>
          <w:color w:val="FF0000"/>
          <w:sz w:val="28"/>
          <w:szCs w:val="28"/>
        </w:rPr>
        <w:t xml:space="preserve">» - </w:t>
      </w:r>
      <w:r>
        <w:rPr>
          <w:color w:val="FF0000"/>
          <w:sz w:val="28"/>
          <w:szCs w:val="28"/>
        </w:rPr>
        <w:t>Исакова Василия Яковлевича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 w:rsidRPr="009A27DB">
        <w:rPr>
          <w:color w:val="0D0D0D" w:themeColor="text1" w:themeTint="F2"/>
          <w:sz w:val="28"/>
          <w:szCs w:val="28"/>
        </w:rPr>
        <w:t>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5EE02B98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0DC9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E5CFB"/>
    <w:rsid w:val="00117BA8"/>
    <w:rsid w:val="00125D45"/>
    <w:rsid w:val="001625CB"/>
    <w:rsid w:val="00181A32"/>
    <w:rsid w:val="00192C1E"/>
    <w:rsid w:val="001931E1"/>
    <w:rsid w:val="00200430"/>
    <w:rsid w:val="00212FA4"/>
    <w:rsid w:val="00213B94"/>
    <w:rsid w:val="00245D7B"/>
    <w:rsid w:val="002630C1"/>
    <w:rsid w:val="002925F0"/>
    <w:rsid w:val="002A03E4"/>
    <w:rsid w:val="002D2795"/>
    <w:rsid w:val="002E05A4"/>
    <w:rsid w:val="002F1CA9"/>
    <w:rsid w:val="002F4FA6"/>
    <w:rsid w:val="00342EF8"/>
    <w:rsid w:val="00354FB7"/>
    <w:rsid w:val="003A0417"/>
    <w:rsid w:val="00436B46"/>
    <w:rsid w:val="00447591"/>
    <w:rsid w:val="004828A2"/>
    <w:rsid w:val="004D143E"/>
    <w:rsid w:val="004F0E54"/>
    <w:rsid w:val="004F223F"/>
    <w:rsid w:val="004F77B3"/>
    <w:rsid w:val="005A7A11"/>
    <w:rsid w:val="006416E8"/>
    <w:rsid w:val="00641FC1"/>
    <w:rsid w:val="00671561"/>
    <w:rsid w:val="00684C9F"/>
    <w:rsid w:val="006D1368"/>
    <w:rsid w:val="006E6459"/>
    <w:rsid w:val="0070287E"/>
    <w:rsid w:val="00717900"/>
    <w:rsid w:val="00770889"/>
    <w:rsid w:val="00784F16"/>
    <w:rsid w:val="007B2EA7"/>
    <w:rsid w:val="00871EA0"/>
    <w:rsid w:val="00881CBC"/>
    <w:rsid w:val="00882006"/>
    <w:rsid w:val="008A06A5"/>
    <w:rsid w:val="009158C8"/>
    <w:rsid w:val="0092385D"/>
    <w:rsid w:val="00964075"/>
    <w:rsid w:val="00971471"/>
    <w:rsid w:val="009A27DB"/>
    <w:rsid w:val="009D0D6F"/>
    <w:rsid w:val="009F69C1"/>
    <w:rsid w:val="00A12960"/>
    <w:rsid w:val="00A17CF3"/>
    <w:rsid w:val="00A220E2"/>
    <w:rsid w:val="00A237A2"/>
    <w:rsid w:val="00A41D0A"/>
    <w:rsid w:val="00A60DC9"/>
    <w:rsid w:val="00B3207B"/>
    <w:rsid w:val="00BA52ED"/>
    <w:rsid w:val="00C52D7D"/>
    <w:rsid w:val="00C577D1"/>
    <w:rsid w:val="00C62EAD"/>
    <w:rsid w:val="00CD096D"/>
    <w:rsid w:val="00CD6ECA"/>
    <w:rsid w:val="00D01010"/>
    <w:rsid w:val="00D05443"/>
    <w:rsid w:val="00D142CA"/>
    <w:rsid w:val="00D63C20"/>
    <w:rsid w:val="00DA6697"/>
    <w:rsid w:val="00DC2571"/>
    <w:rsid w:val="00DC6FDA"/>
    <w:rsid w:val="00DF1941"/>
    <w:rsid w:val="00E3100E"/>
    <w:rsid w:val="00E62C33"/>
    <w:rsid w:val="00E630BE"/>
    <w:rsid w:val="00E848A4"/>
    <w:rsid w:val="00E93CAD"/>
    <w:rsid w:val="00EA0945"/>
    <w:rsid w:val="00ED3958"/>
    <w:rsid w:val="00F102F6"/>
    <w:rsid w:val="00F443EC"/>
    <w:rsid w:val="00F44549"/>
    <w:rsid w:val="00F8738C"/>
    <w:rsid w:val="00FB40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F69829-F5E2-4926-940F-01882CD5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